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E14A7" w14:textId="18220BF1" w:rsidR="00FC6ABF" w:rsidRPr="00FC6ABF" w:rsidRDefault="00FC6ABF" w:rsidP="00582F7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FC6ABF">
        <w:rPr>
          <w:rFonts w:ascii="Times New Roman" w:eastAsia="Times New Roman" w:hAnsi="Times New Roman" w:cs="Times New Roman"/>
          <w:b/>
          <w:sz w:val="28"/>
          <w:szCs w:val="28"/>
        </w:rPr>
        <w:t>водится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6ABF">
        <w:rPr>
          <w:rFonts w:ascii="Times New Roman" w:eastAsia="Times New Roman" w:hAnsi="Times New Roman" w:cs="Times New Roman"/>
          <w:b/>
          <w:sz w:val="28"/>
          <w:szCs w:val="28"/>
        </w:rPr>
        <w:t>институт наставничества в сфере профилактики и правонарушений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6ABF">
        <w:rPr>
          <w:rFonts w:ascii="Times New Roman" w:eastAsia="Times New Roman" w:hAnsi="Times New Roman" w:cs="Times New Roman"/>
          <w:b/>
          <w:sz w:val="28"/>
          <w:szCs w:val="28"/>
        </w:rPr>
        <w:t>несовершеннолетних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38F1D01F" w14:textId="393105E3" w:rsidR="0060389A" w:rsidRDefault="00260AD7" w:rsidP="00582F7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E2A">
        <w:rPr>
          <w:rFonts w:ascii="Times New Roman" w:eastAsia="Times New Roman" w:hAnsi="Times New Roman" w:cs="Times New Roman"/>
          <w:sz w:val="28"/>
          <w:szCs w:val="28"/>
        </w:rPr>
        <w:t>Федеральный законом от 08.08.2024 No 322-ФЗ «О внесении изменений</w:t>
      </w:r>
      <w:r w:rsidRPr="00D55E2A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r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D55E2A">
        <w:rPr>
          <w:rFonts w:ascii="Times New Roman" w:eastAsia="Times New Roman" w:hAnsi="Times New Roman" w:cs="Times New Roman"/>
          <w:sz w:val="28"/>
          <w:szCs w:val="28"/>
        </w:rPr>
        <w:t>отдельные</w:t>
      </w:r>
      <w:r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D55E2A">
        <w:rPr>
          <w:rFonts w:ascii="Times New Roman" w:eastAsia="Times New Roman" w:hAnsi="Times New Roman" w:cs="Times New Roman"/>
          <w:sz w:val="28"/>
          <w:szCs w:val="28"/>
        </w:rPr>
        <w:t>законодательные</w:t>
      </w:r>
      <w:r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D55E2A">
        <w:rPr>
          <w:rFonts w:ascii="Times New Roman" w:eastAsia="Times New Roman" w:hAnsi="Times New Roman" w:cs="Times New Roman"/>
          <w:sz w:val="28"/>
          <w:szCs w:val="28"/>
        </w:rPr>
        <w:t>акты</w:t>
      </w:r>
      <w:r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D55E2A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D55E2A">
        <w:rPr>
          <w:rFonts w:ascii="Times New Roman" w:eastAsia="Times New Roman" w:hAnsi="Times New Roman" w:cs="Times New Roman"/>
          <w:sz w:val="28"/>
          <w:szCs w:val="28"/>
        </w:rPr>
        <w:t>Федерации»</w:t>
      </w:r>
      <w:r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bookmarkStart w:id="0" w:name="_Hlk193968859"/>
      <w:r w:rsidR="00C87530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05.02.2025 </w:t>
      </w:r>
      <w:r w:rsidRPr="00D55E2A">
        <w:rPr>
          <w:rFonts w:ascii="Times New Roman" w:eastAsia="Times New Roman" w:hAnsi="Times New Roman" w:cs="Times New Roman"/>
          <w:sz w:val="28"/>
          <w:szCs w:val="28"/>
        </w:rPr>
        <w:t>вв</w:t>
      </w:r>
      <w:r w:rsidR="00C87530">
        <w:rPr>
          <w:rFonts w:ascii="Times New Roman" w:eastAsia="Times New Roman" w:hAnsi="Times New Roman" w:cs="Times New Roman"/>
          <w:sz w:val="28"/>
          <w:szCs w:val="28"/>
        </w:rPr>
        <w:t xml:space="preserve">ели </w:t>
      </w:r>
      <w:r w:rsidRPr="00D55E2A">
        <w:rPr>
          <w:rFonts w:ascii="Times New Roman" w:eastAsia="Times New Roman" w:hAnsi="Times New Roman" w:cs="Times New Roman"/>
          <w:sz w:val="28"/>
          <w:szCs w:val="28"/>
        </w:rPr>
        <w:t>институт</w:t>
      </w:r>
      <w:r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D55E2A">
        <w:rPr>
          <w:rFonts w:ascii="Times New Roman" w:eastAsia="Times New Roman" w:hAnsi="Times New Roman" w:cs="Times New Roman"/>
          <w:sz w:val="28"/>
          <w:szCs w:val="28"/>
        </w:rPr>
        <w:t>наставничества</w:t>
      </w:r>
      <w:r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D55E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D55E2A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D55E2A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r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D55E2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D55E2A">
        <w:rPr>
          <w:rFonts w:ascii="Times New Roman" w:eastAsia="Times New Roman" w:hAnsi="Times New Roman" w:cs="Times New Roman"/>
          <w:sz w:val="28"/>
          <w:szCs w:val="28"/>
        </w:rPr>
        <w:t>правонарушений</w:t>
      </w:r>
      <w:r w:rsidRPr="00D55E2A">
        <w:rPr>
          <w:rFonts w:ascii="Times New Roman" w:eastAsia="Times New Roman" w:hAnsi="Times New Roman" w:cs="Times New Roman"/>
          <w:sz w:val="28"/>
          <w:szCs w:val="28"/>
        </w:rPr>
        <w:br/>
        <w:t>несовершеннолетних</w:t>
      </w:r>
      <w:bookmarkEnd w:id="0"/>
      <w:r w:rsidRPr="00D55E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1" w:name="_GoBack"/>
      <w:bookmarkEnd w:id="1"/>
      <w:r w:rsidR="0060389A">
        <w:rPr>
          <w:rFonts w:ascii="Times New Roman" w:eastAsia="Times New Roman" w:hAnsi="Times New Roman" w:cs="Times New Roman"/>
          <w:sz w:val="28"/>
          <w:szCs w:val="28"/>
        </w:rPr>
        <w:t xml:space="preserve">Закон предусматривает: </w:t>
      </w:r>
    </w:p>
    <w:p w14:paraId="651EE77B" w14:textId="77777777" w:rsidR="0060389A" w:rsidRDefault="00260AD7" w:rsidP="00582F7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E2A">
        <w:rPr>
          <w:rFonts w:ascii="Times New Roman" w:eastAsia="Times New Roman" w:hAnsi="Times New Roman" w:cs="Times New Roman"/>
          <w:sz w:val="28"/>
          <w:szCs w:val="28"/>
        </w:rPr>
        <w:t>- создание государственной информационной системы профилактики</w:t>
      </w:r>
      <w:r w:rsidRPr="00D55E2A">
        <w:rPr>
          <w:rFonts w:ascii="Times New Roman" w:eastAsia="Times New Roman" w:hAnsi="Times New Roman" w:cs="Times New Roman"/>
          <w:sz w:val="28"/>
          <w:szCs w:val="28"/>
        </w:rPr>
        <w:br/>
        <w:t>безнадзорности и правонарушений несовершеннолетних;</w:t>
      </w:r>
      <w:r w:rsidRPr="00D55E2A">
        <w:rPr>
          <w:rFonts w:ascii="Times New Roman" w:eastAsia="Times New Roman" w:hAnsi="Times New Roman" w:cs="Times New Roman"/>
          <w:sz w:val="28"/>
          <w:szCs w:val="28"/>
        </w:rPr>
        <w:br/>
        <w:t>- введение института наставничества в указанной сфере;</w:t>
      </w:r>
    </w:p>
    <w:p w14:paraId="0D42C838" w14:textId="78E2119A" w:rsidR="00BB6027" w:rsidRPr="00D55E2A" w:rsidRDefault="0060389A" w:rsidP="00582F7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-формирование реестра наставников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;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запрет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иноагентов</w:t>
      </w:r>
      <w:proofErr w:type="spellEnd"/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профилактике</w:t>
      </w:r>
      <w:r w:rsidR="00582F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безнадзорности и правонарушений несовершеннолетних;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br/>
        <w:t>- использование единой информационной системы в сфере развития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br/>
        <w:t>добровольчества (волонтерства) в целях профилактики безнадзорности и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br/>
        <w:t>правонарушений несовершеннолетних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новую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государственную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информационную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вносятся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br/>
        <w:t>сведения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несовершеннолетних,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трудной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жизненной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br/>
        <w:t>ситуации, социально опасном положении, нуждающихся в индивидуальной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br/>
        <w:t>профилактической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работе,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родителях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законных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br/>
        <w:t>представителях.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br/>
        <w:t>В реестр наставников включаются граждане Российской Федерации,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br/>
        <w:t>прошедшие подготовку в порядке, установленном федеральным органом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br/>
        <w:t>исполнительной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педагогические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br/>
        <w:t>социальные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работники.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Наставников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назначает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60AD7" w:rsidRPr="00D55E2A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делам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br/>
        <w:t>несовершеннолетних и защите их прав с согласия несовершеннолетнего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t>родителей.</w:t>
      </w:r>
      <w:r w:rsidR="00260AD7" w:rsidRPr="00D55E2A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12CC67" w14:textId="77777777" w:rsidR="002E3D20" w:rsidRPr="00D55E2A" w:rsidRDefault="002E3D20" w:rsidP="00582F7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3D20" w:rsidRPr="00D55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3352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27"/>
    <w:rsid w:val="0002355A"/>
    <w:rsid w:val="000F2FD3"/>
    <w:rsid w:val="001B528C"/>
    <w:rsid w:val="00260AD7"/>
    <w:rsid w:val="00284393"/>
    <w:rsid w:val="002E3D20"/>
    <w:rsid w:val="00374656"/>
    <w:rsid w:val="00462FA4"/>
    <w:rsid w:val="00516583"/>
    <w:rsid w:val="00582F76"/>
    <w:rsid w:val="0060389A"/>
    <w:rsid w:val="007251BB"/>
    <w:rsid w:val="0076664A"/>
    <w:rsid w:val="00BB6027"/>
    <w:rsid w:val="00C87530"/>
    <w:rsid w:val="00D55E2A"/>
    <w:rsid w:val="00DB40C2"/>
    <w:rsid w:val="00DD6414"/>
    <w:rsid w:val="00E42633"/>
    <w:rsid w:val="00FC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6148"/>
  <w15:chartTrackingRefBased/>
  <w15:docId w15:val="{773BD12A-4624-154D-8D80-7996170E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6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0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0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6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60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60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60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60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60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60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60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6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6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6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6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60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60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60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6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60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602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B602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260AD7"/>
  </w:style>
  <w:style w:type="character" w:styleId="ad">
    <w:name w:val="Strong"/>
    <w:basedOn w:val="a0"/>
    <w:uiPriority w:val="22"/>
    <w:qFormat/>
    <w:rsid w:val="003746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9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Чайзат Чимит-оол</dc:creator>
  <cp:keywords/>
  <dc:description/>
  <cp:lastModifiedBy>Кыргыс Айлана Вадимовна</cp:lastModifiedBy>
  <cp:revision>5</cp:revision>
  <dcterms:created xsi:type="dcterms:W3CDTF">2025-03-26T10:33:00Z</dcterms:created>
  <dcterms:modified xsi:type="dcterms:W3CDTF">2025-03-27T05:10:00Z</dcterms:modified>
</cp:coreProperties>
</file>